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B8C" w:rsidRPr="000A64D8" w:rsidRDefault="00AC7B8C" w:rsidP="00AC7B8C">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1718387</w:t>
      </w:r>
    </w:p>
    <w:p w:rsidR="00AC7B8C" w:rsidRPr="00FD021C" w:rsidRDefault="00AC7B8C" w:rsidP="00AC7B8C">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AC7B8C" w:rsidRDefault="00AC7B8C" w:rsidP="00AC7B8C">
      <w:pPr>
        <w:pStyle w:val="Footer"/>
        <w:jc w:val="both"/>
        <w:rPr>
          <w:rFonts w:cs="Arial"/>
          <w:sz w:val="24"/>
          <w:szCs w:val="24"/>
        </w:rPr>
      </w:pPr>
      <w:r>
        <w:rPr>
          <w:rFonts w:cs="Arial"/>
          <w:sz w:val="24"/>
          <w:szCs w:val="24"/>
        </w:rPr>
        <w:t>Prague, Czech Republic</w:t>
      </w:r>
    </w:p>
    <w:p w:rsidR="00AC7B8C" w:rsidRDefault="00AC7B8C" w:rsidP="00AC7B8C">
      <w:pPr>
        <w:pStyle w:val="Footer"/>
        <w:jc w:val="both"/>
        <w:rPr>
          <w:noProof w:val="0"/>
        </w:rPr>
      </w:pP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AC7B8C">
        <w:rPr>
          <w:rFonts w:ascii="Arial" w:hAnsi="Arial"/>
          <w:sz w:val="24"/>
        </w:rPr>
        <w:t>7</w:t>
      </w:r>
      <w:r w:rsidR="00E02CD7">
        <w:rPr>
          <w:rFonts w:ascii="Arial" w:hAnsi="Arial"/>
          <w:sz w:val="24"/>
        </w:rPr>
        <w:t>.2.2.1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7B8C" w:rsidRPr="00AC7B8C">
        <w:rPr>
          <w:rFonts w:ascii="Arial" w:hAnsi="Arial"/>
          <w:sz w:val="22"/>
        </w:rPr>
        <w:t>Remaining details on CSI measurements for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6E0538">
        <w:rPr>
          <w:sz w:val="24"/>
          <w:szCs w:val="24"/>
        </w:rPr>
        <w:t>Regarding the CSI measurements</w:t>
      </w:r>
      <w:r w:rsidR="00560423">
        <w:rPr>
          <w:sz w:val="24"/>
          <w:szCs w:val="24"/>
        </w:rPr>
        <w:t xml:space="preserve"> t</w:t>
      </w:r>
      <w:r>
        <w:rPr>
          <w:sz w:val="24"/>
          <w:szCs w:val="24"/>
        </w:rPr>
        <w:t xml:space="preserve">he following agreements were made in RAN1 </w:t>
      </w:r>
      <w:r w:rsidR="00560423">
        <w:rPr>
          <w:sz w:val="24"/>
          <w:szCs w:val="24"/>
        </w:rPr>
        <w:t>#90</w:t>
      </w:r>
    </w:p>
    <w:p w:rsidR="00A868D8" w:rsidRPr="00CA1957" w:rsidRDefault="00A868D8" w:rsidP="00A868D8">
      <w:pPr>
        <w:tabs>
          <w:tab w:val="left" w:pos="720"/>
        </w:tabs>
        <w:rPr>
          <w:b/>
          <w:sz w:val="24"/>
          <w:u w:val="single"/>
        </w:rPr>
      </w:pPr>
      <w:r w:rsidRPr="00CA1957">
        <w:rPr>
          <w:b/>
          <w:sz w:val="24"/>
          <w:highlight w:val="green"/>
          <w:u w:val="single"/>
        </w:rPr>
        <w:t>Agreements</w:t>
      </w:r>
      <w:r w:rsidRPr="00CA1957">
        <w:rPr>
          <w:b/>
          <w:sz w:val="24"/>
          <w:u w:val="single"/>
        </w:rPr>
        <w:t>:</w:t>
      </w:r>
    </w:p>
    <w:p w:rsidR="006E0538" w:rsidRPr="006E0538" w:rsidRDefault="006E0538" w:rsidP="006E0538">
      <w:pPr>
        <w:numPr>
          <w:ilvl w:val="0"/>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For non-PMI feedback:</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1: Port selection codebook is used for CQI calculation for non-PMI feedback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Each column of each precoding matrix in the port selection codebook contains only one non-zero entry</w:t>
      </w:r>
    </w:p>
    <w:p w:rsidR="006E0538" w:rsidRPr="006E0538" w:rsidRDefault="006E0538" w:rsidP="006E053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other details of the port selection codebook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Codebook subset restriction is supported to indicate a single precoder per rank in the codebook used for CQI calculation</w:t>
      </w:r>
    </w:p>
    <w:p w:rsidR="006E0538" w:rsidRPr="006E0538" w:rsidRDefault="006E0538" w:rsidP="006E053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whether this indication can be dynamic using L1/L2 signaling</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Support at least up to 8 CSI-RS ports and 8 layers</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2: The UE shall assume a codebook for RI and CQI determination where for each rank, R, the codebook contains only one precoder which is the first R columns of an identity matrix</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3: An existing codebook is used for CQI calculation for non-PMI feedback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details</w:t>
      </w:r>
    </w:p>
    <w:p w:rsidR="006E0538" w:rsidRPr="006E0538" w:rsidRDefault="006E0538" w:rsidP="006E0538">
      <w:pPr>
        <w:numPr>
          <w:ilvl w:val="0"/>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To down-select one of the above alternative in the next meeting</w:t>
      </w:r>
    </w:p>
    <w:p w:rsidR="00A868D8" w:rsidRDefault="00316FBE"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the previous RAN1 meeting, the following agreements were made:</w:t>
      </w:r>
    </w:p>
    <w:p w:rsidR="00316FBE" w:rsidRDefault="00316FBE" w:rsidP="002F500A">
      <w:pPr>
        <w:overflowPunct/>
        <w:autoSpaceDE/>
        <w:autoSpaceDN/>
        <w:adjustRightInd/>
        <w:spacing w:after="0"/>
        <w:jc w:val="both"/>
        <w:textAlignment w:val="auto"/>
        <w:rPr>
          <w:rFonts w:eastAsia="MS Mincho"/>
          <w:sz w:val="24"/>
          <w:szCs w:val="24"/>
          <w:lang w:eastAsia="ja-JP"/>
        </w:rPr>
      </w:pPr>
    </w:p>
    <w:p w:rsidR="00316FBE" w:rsidRPr="00316FBE" w:rsidRDefault="00316FBE" w:rsidP="00316FBE">
      <w:pPr>
        <w:rPr>
          <w:b/>
          <w:sz w:val="24"/>
          <w:u w:val="single"/>
          <w:lang w:eastAsia="x-none"/>
        </w:rPr>
      </w:pPr>
      <w:r w:rsidRPr="00316FBE">
        <w:rPr>
          <w:b/>
          <w:sz w:val="24"/>
          <w:highlight w:val="green"/>
          <w:u w:val="single"/>
          <w:lang w:eastAsia="x-none"/>
        </w:rPr>
        <w:t>Agreement</w:t>
      </w:r>
    </w:p>
    <w:p w:rsidR="00316FBE" w:rsidRPr="00316FBE" w:rsidRDefault="00316FBE" w:rsidP="00316FBE">
      <w:pPr>
        <w:rPr>
          <w:sz w:val="24"/>
          <w:lang w:eastAsia="x-none"/>
        </w:rPr>
      </w:pPr>
      <w:r w:rsidRPr="00316FBE">
        <w:rPr>
          <w:sz w:val="24"/>
          <w:lang w:eastAsia="x-none"/>
        </w:rPr>
        <w:t>For non-PMI codebook, down-select one between the following alternatives</w:t>
      </w:r>
    </w:p>
    <w:p w:rsidR="00316FBE" w:rsidRPr="00316FBE" w:rsidRDefault="00316FBE" w:rsidP="00316FBE">
      <w:pPr>
        <w:numPr>
          <w:ilvl w:val="0"/>
          <w:numId w:val="18"/>
        </w:numPr>
        <w:tabs>
          <w:tab w:val="left" w:pos="1440"/>
        </w:tabs>
        <w:overflowPunct/>
        <w:autoSpaceDE/>
        <w:autoSpaceDN/>
        <w:adjustRightInd/>
        <w:spacing w:after="0"/>
        <w:textAlignment w:val="auto"/>
        <w:rPr>
          <w:sz w:val="24"/>
          <w:lang w:eastAsia="x-none"/>
        </w:rPr>
      </w:pPr>
      <w:r w:rsidRPr="00316FBE">
        <w:rPr>
          <w:sz w:val="24"/>
          <w:lang w:eastAsia="x-none"/>
        </w:rPr>
        <w:t>Alt A: Port selection codebook is used for CQI calculation for non-PMI feedback</w:t>
      </w:r>
    </w:p>
    <w:p w:rsidR="00316FBE" w:rsidRPr="00316FBE" w:rsidRDefault="00316FBE" w:rsidP="00316FBE">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Each column of each precoding matrix in the port selection codebook contains only one non-zero entry</w:t>
      </w:r>
    </w:p>
    <w:p w:rsidR="00316FBE" w:rsidRPr="00316FBE" w:rsidRDefault="00316FBE" w:rsidP="00316FBE">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Codebook subset restriction is supported to indicate a single precoder per rank in the codebook used for CQI calculation</w:t>
      </w:r>
    </w:p>
    <w:p w:rsidR="00316FBE" w:rsidRPr="00316FBE" w:rsidRDefault="00316FBE" w:rsidP="00316FBE">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FFS whether this indication can be done by using L1/L2 signaling or RRC signaling</w:t>
      </w:r>
    </w:p>
    <w:p w:rsidR="00316FBE" w:rsidRPr="00316FBE" w:rsidRDefault="00316FBE" w:rsidP="00316FBE">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Support at least up to 8 CSI-RS ports and 8 layers</w:t>
      </w:r>
    </w:p>
    <w:p w:rsidR="00316FBE" w:rsidRPr="00316FBE" w:rsidRDefault="00316FBE" w:rsidP="00316FBE">
      <w:pPr>
        <w:numPr>
          <w:ilvl w:val="0"/>
          <w:numId w:val="18"/>
        </w:numPr>
        <w:tabs>
          <w:tab w:val="left" w:pos="1440"/>
        </w:tabs>
        <w:overflowPunct/>
        <w:autoSpaceDE/>
        <w:autoSpaceDN/>
        <w:adjustRightInd/>
        <w:spacing w:after="0"/>
        <w:textAlignment w:val="auto"/>
        <w:rPr>
          <w:sz w:val="24"/>
          <w:lang w:eastAsia="x-none"/>
        </w:rPr>
      </w:pPr>
      <w:r w:rsidRPr="00316FBE">
        <w:rPr>
          <w:sz w:val="24"/>
          <w:lang w:eastAsia="x-none"/>
        </w:rPr>
        <w:t>Alt B: Port index indication is signaled to UE for RI/CQI calculation in non-PMI feedback</w:t>
      </w:r>
    </w:p>
    <w:p w:rsidR="00316FBE" w:rsidRPr="00316FBE" w:rsidRDefault="00316FBE" w:rsidP="00316FBE">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lastRenderedPageBreak/>
        <w:t>Port index indication selects the CSI-RS port(s) used for RI/CQI calculation per rank</w:t>
      </w:r>
    </w:p>
    <w:p w:rsidR="00316FBE" w:rsidRPr="00316FBE" w:rsidRDefault="00316FBE" w:rsidP="00316FBE">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Identity</w:t>
      </w:r>
      <w:r w:rsidRPr="00316FBE">
        <w:rPr>
          <w:sz w:val="24"/>
          <w:lang w:eastAsia="x-none"/>
        </w:rPr>
        <w:t xml:space="preserve"> matrix is assumed by UE on the selected CSI-RS ports for RI/CQI calculation</w:t>
      </w:r>
    </w:p>
    <w:p w:rsidR="00316FBE" w:rsidRPr="00316FBE" w:rsidRDefault="00316FBE" w:rsidP="00316FBE">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N ports are selected for rank N</w:t>
      </w:r>
    </w:p>
    <w:p w:rsidR="00316FBE" w:rsidRPr="00316FBE" w:rsidRDefault="00316FBE" w:rsidP="00316FBE">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FFS Signaling details e.g. whether this indication can be done by using L1/L2 signaling or RRC signaling</w:t>
      </w:r>
    </w:p>
    <w:p w:rsidR="00316FBE" w:rsidRPr="00316FBE" w:rsidRDefault="00316FBE" w:rsidP="00316FBE">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Support up to 8 layers and at least up to 8 CSI-RS ports</w:t>
      </w:r>
    </w:p>
    <w:p w:rsidR="00316FBE" w:rsidRPr="00316FBE" w:rsidRDefault="00316FBE" w:rsidP="00316FBE">
      <w:pPr>
        <w:numPr>
          <w:ilvl w:val="0"/>
          <w:numId w:val="18"/>
        </w:numPr>
        <w:tabs>
          <w:tab w:val="left" w:pos="1440"/>
        </w:tabs>
        <w:overflowPunct/>
        <w:autoSpaceDE/>
        <w:autoSpaceDN/>
        <w:adjustRightInd/>
        <w:spacing w:after="0"/>
        <w:textAlignment w:val="auto"/>
        <w:rPr>
          <w:lang w:eastAsia="x-none"/>
        </w:rPr>
      </w:pPr>
      <w:r w:rsidRPr="00316FBE">
        <w:rPr>
          <w:sz w:val="24"/>
          <w:lang w:eastAsia="x-none"/>
        </w:rPr>
        <w:t>If down-selection between the above alternatives cannot be achieved until RAN1#90bis, it's up to editor how to capture Alt A or Alt B in specifications</w:t>
      </w:r>
    </w:p>
    <w:p w:rsidR="00316FBE" w:rsidRDefault="00316FBE" w:rsidP="002F500A">
      <w:pPr>
        <w:overflowPunct/>
        <w:autoSpaceDE/>
        <w:autoSpaceDN/>
        <w:adjustRightInd/>
        <w:spacing w:after="0"/>
        <w:jc w:val="both"/>
        <w:textAlignment w:val="auto"/>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C72598">
        <w:rPr>
          <w:rFonts w:eastAsia="MS Mincho"/>
          <w:sz w:val="24"/>
          <w:szCs w:val="24"/>
          <w:lang w:eastAsia="ja-JP"/>
        </w:rPr>
        <w:t>non-PMI feedback</w:t>
      </w:r>
      <w:r w:rsidR="00157AA0">
        <w:rPr>
          <w:rFonts w:eastAsia="MS Mincho"/>
          <w:sz w:val="24"/>
          <w:szCs w:val="24"/>
          <w:lang w:eastAsia="ja-JP"/>
        </w:rPr>
        <w:t xml:space="preserve">. </w:t>
      </w:r>
    </w:p>
    <w:p w:rsidR="001D7377" w:rsidRDefault="00AD72BC" w:rsidP="001D7377">
      <w:pPr>
        <w:pStyle w:val="Heading1"/>
      </w:pPr>
      <w:r>
        <w:t xml:space="preserve"> </w:t>
      </w:r>
      <w:r w:rsidR="00C72598">
        <w:t>Views on Non-PMI Feedback</w:t>
      </w:r>
    </w:p>
    <w:p w:rsidR="00C72598" w:rsidRDefault="00C72598" w:rsidP="006A2A4D">
      <w:pPr>
        <w:jc w:val="both"/>
        <w:rPr>
          <w:sz w:val="24"/>
          <w:szCs w:val="24"/>
        </w:rPr>
      </w:pPr>
      <w:bookmarkStart w:id="2" w:name="_Ref378529477"/>
      <w:r>
        <w:rPr>
          <w:sz w:val="24"/>
          <w:szCs w:val="24"/>
        </w:rPr>
        <w:t>In our view, the CQI, RI, PMI are jointly computed from the channel estimation.   The UE chooses the best combination which maximizes the capacity or mutual information. The joint optimization problem can be divided if we first choose the rank and the PMI, then use the corresponding SINR to choose the CQI. Hence in our view some type of PMI codebook is needed for finding the</w:t>
      </w:r>
      <w:r w:rsidR="006E6A6A">
        <w:rPr>
          <w:sz w:val="24"/>
          <w:szCs w:val="24"/>
        </w:rPr>
        <w:t xml:space="preserve"> best RI and then the CQI. However, regarding the two alternatives</w:t>
      </w:r>
      <w:r w:rsidR="00006A56">
        <w:rPr>
          <w:sz w:val="24"/>
          <w:szCs w:val="24"/>
        </w:rPr>
        <w:t xml:space="preserve">, </w:t>
      </w:r>
      <w:r w:rsidR="00A069F4">
        <w:rPr>
          <w:sz w:val="24"/>
          <w:szCs w:val="24"/>
        </w:rPr>
        <w:t xml:space="preserve">even though both the alternatives achieves same purpose, we prefer Alternative 1 as </w:t>
      </w:r>
      <w:r w:rsidR="004C3EEC">
        <w:rPr>
          <w:sz w:val="24"/>
          <w:szCs w:val="24"/>
        </w:rPr>
        <w:t xml:space="preserve">this alternative supports code book sub set restriction. Hence we can use rank restriction as part of code book subset restriction there by allowing the benefits of MU-MIMO scheduling.  </w:t>
      </w:r>
    </w:p>
    <w:p w:rsidR="004C3EEC" w:rsidRPr="00316FBE" w:rsidRDefault="004C3EEC" w:rsidP="004C3EEC">
      <w:pPr>
        <w:numPr>
          <w:ilvl w:val="0"/>
          <w:numId w:val="18"/>
        </w:numPr>
        <w:tabs>
          <w:tab w:val="left" w:pos="1440"/>
        </w:tabs>
        <w:overflowPunct/>
        <w:autoSpaceDE/>
        <w:autoSpaceDN/>
        <w:adjustRightInd/>
        <w:spacing w:after="0"/>
        <w:textAlignment w:val="auto"/>
        <w:rPr>
          <w:sz w:val="24"/>
          <w:lang w:eastAsia="x-none"/>
        </w:rPr>
      </w:pPr>
      <w:r w:rsidRPr="00316FBE">
        <w:rPr>
          <w:sz w:val="24"/>
          <w:lang w:eastAsia="x-none"/>
        </w:rPr>
        <w:t>Alt A: Port selection codebook is used for CQI calculation for non-PMI feedback</w:t>
      </w:r>
    </w:p>
    <w:p w:rsidR="004C3EEC" w:rsidRPr="00316FBE" w:rsidRDefault="004C3EEC" w:rsidP="004C3EEC">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Each column of each precoding matrix in the port selection codebook contains only one non-zero entry</w:t>
      </w:r>
    </w:p>
    <w:p w:rsidR="004C3EEC" w:rsidRPr="00316FBE" w:rsidRDefault="004C3EEC" w:rsidP="004C3EEC">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Codebook subset restriction is supported to indicate a single precoder per rank in the codebook used for CQI calculation</w:t>
      </w:r>
    </w:p>
    <w:p w:rsidR="004C3EEC" w:rsidRPr="00316FBE" w:rsidRDefault="004C3EEC" w:rsidP="004C3EEC">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FFS whether this indication can be done by using L1/L2 signaling or RRC signaling</w:t>
      </w:r>
    </w:p>
    <w:p w:rsidR="004C3EEC" w:rsidRPr="00316FBE" w:rsidRDefault="004C3EEC" w:rsidP="004C3EEC">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Support at least up to 8 CSI-RS ports and 8 layers</w:t>
      </w:r>
    </w:p>
    <w:p w:rsidR="004C3EEC" w:rsidRPr="00316FBE" w:rsidRDefault="004C3EEC" w:rsidP="004C3EEC">
      <w:pPr>
        <w:numPr>
          <w:ilvl w:val="0"/>
          <w:numId w:val="18"/>
        </w:numPr>
        <w:tabs>
          <w:tab w:val="left" w:pos="1440"/>
        </w:tabs>
        <w:overflowPunct/>
        <w:autoSpaceDE/>
        <w:autoSpaceDN/>
        <w:adjustRightInd/>
        <w:spacing w:after="0"/>
        <w:textAlignment w:val="auto"/>
        <w:rPr>
          <w:sz w:val="24"/>
          <w:lang w:eastAsia="x-none"/>
        </w:rPr>
      </w:pPr>
      <w:r w:rsidRPr="00316FBE">
        <w:rPr>
          <w:sz w:val="24"/>
          <w:lang w:eastAsia="x-none"/>
        </w:rPr>
        <w:t>Alt B: Port index indication is signaled to UE for RI/CQI calculation in non-PMI feedback</w:t>
      </w:r>
    </w:p>
    <w:p w:rsidR="004C3EEC" w:rsidRPr="00316FBE" w:rsidRDefault="004C3EEC" w:rsidP="004C3EEC">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Port index indication selects the CSI-RS port(s) used for RI/CQI calculation per rank</w:t>
      </w:r>
    </w:p>
    <w:p w:rsidR="004C3EEC" w:rsidRPr="00316FBE" w:rsidRDefault="004C3EEC" w:rsidP="004C3EEC">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Identity matrix is assumed by UE on the selected CSI-RS ports for RI/CQI calculation</w:t>
      </w:r>
    </w:p>
    <w:p w:rsidR="004C3EEC" w:rsidRPr="00316FBE" w:rsidRDefault="004C3EEC" w:rsidP="004C3EEC">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N ports are selected for rank N</w:t>
      </w:r>
    </w:p>
    <w:p w:rsidR="004C3EEC" w:rsidRPr="00316FBE" w:rsidRDefault="004C3EEC" w:rsidP="004C3EEC">
      <w:pPr>
        <w:numPr>
          <w:ilvl w:val="2"/>
          <w:numId w:val="18"/>
        </w:numPr>
        <w:tabs>
          <w:tab w:val="left" w:pos="1440"/>
        </w:tabs>
        <w:overflowPunct/>
        <w:autoSpaceDE/>
        <w:autoSpaceDN/>
        <w:adjustRightInd/>
        <w:spacing w:after="0"/>
        <w:textAlignment w:val="auto"/>
        <w:rPr>
          <w:sz w:val="24"/>
          <w:lang w:eastAsia="x-none"/>
        </w:rPr>
      </w:pPr>
      <w:r w:rsidRPr="00316FBE">
        <w:rPr>
          <w:sz w:val="24"/>
          <w:lang w:eastAsia="x-none"/>
        </w:rPr>
        <w:t>FFS Signaling details e.g. whether this indication can be done by using L1/L2 signaling or RRC signaling</w:t>
      </w:r>
    </w:p>
    <w:p w:rsidR="004C3EEC" w:rsidRPr="00316FBE" w:rsidRDefault="004C3EEC" w:rsidP="004C3EEC">
      <w:pPr>
        <w:numPr>
          <w:ilvl w:val="1"/>
          <w:numId w:val="18"/>
        </w:numPr>
        <w:tabs>
          <w:tab w:val="left" w:pos="1440"/>
        </w:tabs>
        <w:overflowPunct/>
        <w:autoSpaceDE/>
        <w:autoSpaceDN/>
        <w:adjustRightInd/>
        <w:spacing w:after="0"/>
        <w:textAlignment w:val="auto"/>
        <w:rPr>
          <w:sz w:val="24"/>
          <w:lang w:eastAsia="x-none"/>
        </w:rPr>
      </w:pPr>
      <w:r w:rsidRPr="00316FBE">
        <w:rPr>
          <w:sz w:val="24"/>
          <w:lang w:eastAsia="x-none"/>
        </w:rPr>
        <w:t>Support up to 8 layers and at least up to 8 CSI-RS ports</w:t>
      </w:r>
    </w:p>
    <w:p w:rsidR="004C3EEC" w:rsidRPr="00316FBE" w:rsidRDefault="004C3EEC" w:rsidP="004C3EEC">
      <w:pPr>
        <w:numPr>
          <w:ilvl w:val="0"/>
          <w:numId w:val="18"/>
        </w:numPr>
        <w:tabs>
          <w:tab w:val="left" w:pos="1440"/>
        </w:tabs>
        <w:overflowPunct/>
        <w:autoSpaceDE/>
        <w:autoSpaceDN/>
        <w:adjustRightInd/>
        <w:spacing w:after="0"/>
        <w:textAlignment w:val="auto"/>
        <w:rPr>
          <w:lang w:eastAsia="x-none"/>
        </w:rPr>
      </w:pPr>
      <w:r w:rsidRPr="00316FBE">
        <w:rPr>
          <w:sz w:val="24"/>
          <w:lang w:eastAsia="x-none"/>
        </w:rPr>
        <w:t>If down-selection between the above alternatives cannot be achieved until RAN1#90bis, it's up to editor how to capture Alt A or Alt B in specifications</w:t>
      </w:r>
    </w:p>
    <w:p w:rsidR="00C72598" w:rsidRDefault="00C72598" w:rsidP="006A2A4D">
      <w:pPr>
        <w:jc w:val="both"/>
        <w:rPr>
          <w:sz w:val="24"/>
          <w:szCs w:val="24"/>
        </w:rPr>
      </w:pPr>
      <w:r>
        <w:rPr>
          <w:sz w:val="24"/>
          <w:szCs w:val="24"/>
        </w:rPr>
        <w:t xml:space="preserve">We prefer Alternative 3. </w:t>
      </w:r>
    </w:p>
    <w:p w:rsidR="006A2A4D" w:rsidRPr="00C72598" w:rsidRDefault="00C72598" w:rsidP="006A2A4D">
      <w:pPr>
        <w:jc w:val="both"/>
        <w:rPr>
          <w:b/>
          <w:sz w:val="24"/>
          <w:szCs w:val="24"/>
        </w:rPr>
      </w:pPr>
      <w:r w:rsidRPr="00C72598">
        <w:rPr>
          <w:b/>
          <w:sz w:val="24"/>
          <w:szCs w:val="24"/>
        </w:rPr>
        <w:t>Proposal:</w:t>
      </w:r>
      <w:r w:rsidR="006A2A4D" w:rsidRPr="00C72598">
        <w:rPr>
          <w:b/>
          <w:sz w:val="24"/>
          <w:szCs w:val="24"/>
        </w:rPr>
        <w:t xml:space="preserve">  </w:t>
      </w:r>
      <w:r w:rsidR="004C3EEC" w:rsidRPr="004C3EEC">
        <w:rPr>
          <w:b/>
          <w:sz w:val="24"/>
          <w:lang w:eastAsia="x-none"/>
        </w:rPr>
        <w:t>Port selection codebook is used for CQI calculation for non-PMI feedback</w:t>
      </w:r>
      <w:r w:rsidR="004C3EEC" w:rsidRPr="00C72598">
        <w:rPr>
          <w:rFonts w:eastAsia="MS Mincho"/>
          <w:b/>
          <w:sz w:val="24"/>
          <w:lang w:eastAsia="ja-JP"/>
        </w:rPr>
        <w:t xml:space="preserve"> </w:t>
      </w:r>
    </w:p>
    <w:p w:rsidR="00142412" w:rsidRPr="00424742" w:rsidRDefault="00142412" w:rsidP="000118EB">
      <w:pPr>
        <w:jc w:val="both"/>
        <w:rPr>
          <w:b/>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52AB0">
        <w:rPr>
          <w:sz w:val="24"/>
          <w:szCs w:val="24"/>
          <w:lang w:val="en-GB"/>
        </w:rPr>
        <w:t xml:space="preserve"> described our views </w:t>
      </w:r>
      <w:r w:rsidR="00424742">
        <w:rPr>
          <w:sz w:val="24"/>
          <w:szCs w:val="24"/>
          <w:lang w:val="en-GB"/>
        </w:rPr>
        <w:t xml:space="preserve">on </w:t>
      </w:r>
      <w:r w:rsidR="00C72598">
        <w:rPr>
          <w:rFonts w:eastAsia="MS Mincho"/>
          <w:sz w:val="24"/>
          <w:szCs w:val="24"/>
          <w:lang w:eastAsia="ja-JP"/>
        </w:rPr>
        <w:t>our views on non-PMI feedback for NR</w:t>
      </w:r>
      <w:r w:rsidR="00152AB0">
        <w:rPr>
          <w:sz w:val="24"/>
          <w:szCs w:val="24"/>
          <w:lang w:val="en-GB"/>
        </w:rPr>
        <w:t>.</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4C3EEC" w:rsidRPr="00C72598" w:rsidRDefault="004C3EEC" w:rsidP="004C3EEC">
      <w:pPr>
        <w:jc w:val="both"/>
        <w:rPr>
          <w:b/>
          <w:sz w:val="24"/>
          <w:szCs w:val="24"/>
        </w:rPr>
      </w:pPr>
      <w:bookmarkStart w:id="9" w:name="_Ref450342757"/>
      <w:bookmarkEnd w:id="2"/>
      <w:r w:rsidRPr="00C72598">
        <w:rPr>
          <w:b/>
          <w:sz w:val="24"/>
          <w:szCs w:val="24"/>
        </w:rPr>
        <w:t xml:space="preserve">Proposal:  </w:t>
      </w:r>
      <w:r w:rsidRPr="004C3EEC">
        <w:rPr>
          <w:b/>
          <w:sz w:val="24"/>
          <w:lang w:eastAsia="x-none"/>
        </w:rPr>
        <w:t>Port selection codebook is used for CQI calculation for non-PMI feedback</w:t>
      </w:r>
      <w:r w:rsidRPr="00C72598">
        <w:rPr>
          <w:rFonts w:eastAsia="MS Mincho"/>
          <w:b/>
          <w:sz w:val="24"/>
          <w:lang w:eastAsia="ja-JP"/>
        </w:rPr>
        <w:t xml:space="preserve"> </w:t>
      </w:r>
    </w:p>
    <w:p w:rsidR="00D23892" w:rsidRDefault="00D23892" w:rsidP="00D23892">
      <w:pPr>
        <w:tabs>
          <w:tab w:val="left" w:pos="3548"/>
        </w:tabs>
        <w:rPr>
          <w:b/>
          <w:sz w:val="24"/>
          <w:szCs w:val="24"/>
        </w:rPr>
      </w:pPr>
      <w:bookmarkStart w:id="10" w:name="_GoBack"/>
      <w:bookmarkEnd w:id="10"/>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869" w:rsidRDefault="000E5869" w:rsidP="00A03DF3">
      <w:pPr>
        <w:spacing w:after="0"/>
      </w:pPr>
      <w:r>
        <w:separator/>
      </w:r>
    </w:p>
  </w:endnote>
  <w:endnote w:type="continuationSeparator" w:id="0">
    <w:p w:rsidR="000E5869" w:rsidRDefault="000E586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C3E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3EE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869" w:rsidRDefault="000E5869" w:rsidP="00A03DF3">
      <w:pPr>
        <w:spacing w:after="0"/>
      </w:pPr>
      <w:r>
        <w:separator/>
      </w:r>
    </w:p>
  </w:footnote>
  <w:footnote w:type="continuationSeparator" w:id="0">
    <w:p w:rsidR="000E5869" w:rsidRDefault="000E586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2"/>
  </w:num>
  <w:num w:numId="8">
    <w:abstractNumId w:val="16"/>
  </w:num>
  <w:num w:numId="9">
    <w:abstractNumId w:val="7"/>
  </w:num>
  <w:num w:numId="10">
    <w:abstractNumId w:val="10"/>
  </w:num>
  <w:num w:numId="11">
    <w:abstractNumId w:val="8"/>
  </w:num>
  <w:num w:numId="12">
    <w:abstractNumId w:val="17"/>
  </w:num>
  <w:num w:numId="13">
    <w:abstractNumId w:val="9"/>
  </w:num>
  <w:num w:numId="14">
    <w:abstractNumId w:val="13"/>
  </w:num>
  <w:num w:numId="15">
    <w:abstractNumId w:val="15"/>
  </w:num>
  <w:num w:numId="16">
    <w:abstractNumId w:val="1"/>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A56"/>
    <w:rsid w:val="000118EB"/>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5869"/>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16FBE"/>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3EEC"/>
    <w:rsid w:val="004C521D"/>
    <w:rsid w:val="004E24E6"/>
    <w:rsid w:val="004E3753"/>
    <w:rsid w:val="004E4A4E"/>
    <w:rsid w:val="0051043F"/>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6A6A"/>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069F4"/>
    <w:rsid w:val="00A13339"/>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7B8C"/>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41BB"/>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8E641-36FB-4776-98FD-A6D824C37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4483</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421</cp:revision>
  <dcterms:created xsi:type="dcterms:W3CDTF">2016-08-12T11:37:00Z</dcterms:created>
  <dcterms:modified xsi:type="dcterms:W3CDTF">2017-10-01T16:46:00Z</dcterms:modified>
</cp:coreProperties>
</file>